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bookmarkStart w:id="0" w:name="_GoBack"/>
      <w:bookmarkEnd w:id="0"/>
      <w:r w:rsidRPr="001A635F">
        <w:rPr>
          <w:rStyle w:val="a4"/>
          <w:color w:val="000000"/>
          <w:sz w:val="28"/>
          <w:szCs w:val="28"/>
        </w:rPr>
        <w:t>ПОЛОЖЕНИЕ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 xml:space="preserve">о районном Совете молодых педагогов 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Чеченской республиканской организации Общероссийского Профсоюза образования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1. Общие положения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1.1. Районный Совет молодых педагогов создается для обеспечения условий роста профессионального мастерства, удовлетворения профессиональных, социальных и экономических запросов молодых педагогов в муниципальном районе.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35F">
        <w:rPr>
          <w:color w:val="000000"/>
          <w:sz w:val="28"/>
          <w:szCs w:val="28"/>
        </w:rPr>
        <w:t>1.</w:t>
      </w:r>
      <w:r w:rsidR="00D54ED9">
        <w:rPr>
          <w:color w:val="000000"/>
          <w:sz w:val="28"/>
          <w:szCs w:val="28"/>
        </w:rPr>
        <w:t>2</w:t>
      </w:r>
      <w:r w:rsidRPr="001A635F">
        <w:rPr>
          <w:color w:val="000000"/>
          <w:sz w:val="28"/>
          <w:szCs w:val="28"/>
        </w:rPr>
        <w:t xml:space="preserve">. Районный Совет молодых педагогов создается запротоколированным решением районного Совета председателей первичных профсоюзных организаций и формируется на добровольной основе из наиболее активных молодых педагогов образовательных учреждений района. 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Полномочия члена районного Совета молодых педагогов могут быть прекращены досрочно по решению организации, делегировавшей его и/или при достижении 35-летнего возраста.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Полномочия председателя районного Совета молодых педагогов могут быть прекращены досрочно по решению районного Совета председателей первичных профсоюзных организаций.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35F">
        <w:rPr>
          <w:color w:val="000000"/>
          <w:sz w:val="28"/>
          <w:szCs w:val="28"/>
        </w:rPr>
        <w:t>1.</w:t>
      </w:r>
      <w:r w:rsidR="00D54ED9">
        <w:rPr>
          <w:color w:val="000000"/>
          <w:sz w:val="28"/>
          <w:szCs w:val="28"/>
        </w:rPr>
        <w:t>3</w:t>
      </w:r>
      <w:r w:rsidRPr="001A635F">
        <w:rPr>
          <w:color w:val="000000"/>
          <w:sz w:val="28"/>
          <w:szCs w:val="28"/>
        </w:rPr>
        <w:t>. Совет в своей деятельности руководствуется Уставом Общероссийского профсоюза образования, Положением о Чеченской республиканской организации Общероссийского Профсоюза образования, настоящим Положением, документами и решениями профсоюзных органов, иными правовыми актами.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1.</w:t>
      </w:r>
      <w:r w:rsidR="00D54ED9">
        <w:rPr>
          <w:color w:val="000000"/>
          <w:sz w:val="28"/>
          <w:szCs w:val="28"/>
        </w:rPr>
        <w:t>4</w:t>
      </w:r>
      <w:r w:rsidRPr="001A635F">
        <w:rPr>
          <w:color w:val="000000"/>
          <w:sz w:val="28"/>
          <w:szCs w:val="28"/>
        </w:rPr>
        <w:t>. Районный Совет добивается создания необходимых условий для успешного совмещения учебы с работой, своевременной профессиональной переподготовки, соблюдения на местах администрацией установленных законодательством льгот, способствует удовлетворению социально – культурных интересов молодых педагогов.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 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2. Основными задачами Совета являются: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2.1. Изучение, анализ и практическое решение проблем молодого педагога;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2.2. Решение комплекса вопросов, связанных с закреплением молодых за наставниками в педагогических коллективах образовательных учреждений;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2.3. Обеспечение защиты трудовых прав, профессиональных интересов молодых педагогов  (специалистов), правовое просвещение, удовлетворение социальных запросов молодых педагогов, организация досуга и отдыха, распространение передового опыта работы молодёжи;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lastRenderedPageBreak/>
        <w:t>2.4. Координация деятельности первичных профсоюзных организаций по защите социально-экономических и трудовых прав и интересов педагогической молодежи;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2.5. Вовлечение молодежи в члены Профсоюза;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2.6. Активизация работы по привлечению молодых педагогов к профсоюзной работе;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2.7. Изучение, обобщение и распространение опыта работы в ППО Советов, совершенствование форм и методов этой работы.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 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3. Организация работы.</w:t>
      </w:r>
    </w:p>
    <w:p w:rsidR="00EB4E07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3.1. Заседания Совета проводятся по мере необходимости, но не реже трех раз в год и считаются правомочными, если на них присутствует не менее половины от общего числа членов Совета. Совет самостоятельно определяет место и время проведения заседаний.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3.2. Деятельностью районного Совета молодых педагогов руководит председатель. Председатель Совета избира</w:t>
      </w:r>
      <w:r w:rsidR="00D54ED9">
        <w:rPr>
          <w:color w:val="000000"/>
          <w:sz w:val="28"/>
          <w:szCs w:val="28"/>
        </w:rPr>
        <w:t>е</w:t>
      </w:r>
      <w:r w:rsidRPr="001A635F">
        <w:rPr>
          <w:color w:val="000000"/>
          <w:sz w:val="28"/>
          <w:szCs w:val="28"/>
        </w:rPr>
        <w:t xml:space="preserve">тся из числа активных молодых педагогов большинством голосов на организационном заседании районного Совета </w:t>
      </w:r>
      <w:r w:rsidR="00D54ED9">
        <w:rPr>
          <w:color w:val="000000"/>
          <w:sz w:val="28"/>
          <w:szCs w:val="28"/>
        </w:rPr>
        <w:t>молодых педагогов</w:t>
      </w:r>
      <w:r w:rsidRPr="001A635F">
        <w:rPr>
          <w:color w:val="000000"/>
          <w:sz w:val="28"/>
          <w:szCs w:val="28"/>
        </w:rPr>
        <w:t>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3.3. Совет работает на основе планов, утверждаемых на его заседаниях.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3.4. В целях оперативного рассмотрения неотложных вопросов Совет может принимать решение путем опроса его членов с последующей информацией на очередном заседании Совета.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3.5. Совет молодых педагогов по направлениям своей деятельности разрабатывает и принимает рекомендации и направляет их в первичные организации для использования в работе.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3.6. Районн</w:t>
      </w:r>
      <w:r w:rsidR="00680D34">
        <w:rPr>
          <w:color w:val="000000"/>
          <w:sz w:val="28"/>
          <w:szCs w:val="28"/>
        </w:rPr>
        <w:t>ый</w:t>
      </w:r>
      <w:r w:rsidRPr="001A635F">
        <w:rPr>
          <w:color w:val="000000"/>
          <w:sz w:val="28"/>
          <w:szCs w:val="28"/>
        </w:rPr>
        <w:t xml:space="preserve"> представитель рессовета Профсоюза способствует созданию районному Совету молодых педагогов необходимых условий для его нормального функционирования.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 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4. Основные направления деятельности:</w:t>
      </w:r>
    </w:p>
    <w:p w:rsidR="00EB4E07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4.1. Осуществляет контроль за соблюдением законодательства о социальных и правовых гарантиях молодежи, охраны труда и здоровья молодых педагогов;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4.2. Проводит конференции, семинары, круглые столы по наиболее актуальным вопросам работы молодых педагогов;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4.3. Организует среди молодых педагогических работников разъяснительную работу о роли и задачах профсоюза, о правах, обязанностях и преимуществах членов профсоюза, привлекает их к активной работе в профсоюзе;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4.4. Проводит рейды «Как живешь молодой педагог?», изучает состояние адаптации молодых специалистов;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4.5. Разрабатывает предложения для включения в районные отраслевые Соглашения, а также в коллективные договоры;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4.6. Содействует в повышении квалификации и переподготовке молодых педагогов;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lastRenderedPageBreak/>
        <w:t>4.7. Способствует привлечению к участию молодых педагогов в районных конкурсах (Учитель года», «Воспитатель года» и др.);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4.8. Проводит встречи с ветеранами педагогического труда, представителями педагогических династий;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4.9. Организует культурно-массовые, спортивные, оздоровительные и туристические мероприятия для молодых педагогов;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 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rStyle w:val="a4"/>
          <w:color w:val="000000"/>
          <w:sz w:val="28"/>
          <w:szCs w:val="28"/>
        </w:rPr>
        <w:t>5. Финансирование.</w:t>
      </w:r>
    </w:p>
    <w:p w:rsidR="00EB4E07" w:rsidRPr="001A635F" w:rsidRDefault="00EB4E07" w:rsidP="00EB4E0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A635F">
        <w:rPr>
          <w:color w:val="000000"/>
          <w:sz w:val="28"/>
          <w:szCs w:val="28"/>
        </w:rPr>
        <w:t>Финансирование работы Совета производится за счет средств Чеченской республиканской организации Общероссийского Профсоюза образования (на основании</w:t>
      </w:r>
      <w:r w:rsidR="007F0B25">
        <w:rPr>
          <w:color w:val="000000"/>
          <w:sz w:val="28"/>
          <w:szCs w:val="28"/>
        </w:rPr>
        <w:t xml:space="preserve"> согласованных и</w:t>
      </w:r>
      <w:r w:rsidRPr="001A635F">
        <w:rPr>
          <w:color w:val="000000"/>
          <w:sz w:val="28"/>
          <w:szCs w:val="28"/>
        </w:rPr>
        <w:t xml:space="preserve"> утвержденных мероприятий в рамках плана работы).</w:t>
      </w:r>
    </w:p>
    <w:p w:rsidR="008C11E1" w:rsidRDefault="008C11E1"/>
    <w:sectPr w:rsidR="008C11E1" w:rsidSect="0076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07"/>
    <w:rsid w:val="0001364C"/>
    <w:rsid w:val="005A7BD4"/>
    <w:rsid w:val="00680D34"/>
    <w:rsid w:val="00767292"/>
    <w:rsid w:val="007F0B25"/>
    <w:rsid w:val="008C11E1"/>
    <w:rsid w:val="00925FA6"/>
    <w:rsid w:val="00CA2BA7"/>
    <w:rsid w:val="00D54ED9"/>
    <w:rsid w:val="00EB4E07"/>
    <w:rsid w:val="00F9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2C127-9DF6-479B-98E3-E957D4C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4E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Ressovet-23</dc:creator>
  <cp:keywords/>
  <dc:description/>
  <cp:lastModifiedBy>777</cp:lastModifiedBy>
  <cp:revision>2</cp:revision>
  <dcterms:created xsi:type="dcterms:W3CDTF">2021-09-26T14:37:00Z</dcterms:created>
  <dcterms:modified xsi:type="dcterms:W3CDTF">2021-09-26T14:37:00Z</dcterms:modified>
</cp:coreProperties>
</file>